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80F78" w14:textId="77777777" w:rsidR="00081872" w:rsidRDefault="00081872" w:rsidP="00081872">
      <w:pPr>
        <w:spacing w:line="580" w:lineRule="exact"/>
        <w:jc w:val="center"/>
        <w:rPr>
          <w:rStyle w:val="a8"/>
          <w:rFonts w:ascii="方正小标宋简体" w:eastAsia="方正小标宋简体" w:hAnsi="方正小标宋简体" w:cs="方正小标宋简体"/>
          <w:b w:val="0"/>
          <w:bCs/>
          <w:spacing w:val="15"/>
          <w:sz w:val="44"/>
          <w:szCs w:val="44"/>
        </w:rPr>
      </w:pPr>
      <w:r>
        <w:rPr>
          <w:rStyle w:val="a8"/>
          <w:rFonts w:ascii="方正小标宋简体" w:eastAsia="方正小标宋简体" w:hAnsi="方正小标宋简体" w:cs="方正小标宋简体" w:hint="eastAsia"/>
          <w:bCs/>
          <w:spacing w:val="15"/>
          <w:sz w:val="44"/>
          <w:szCs w:val="44"/>
        </w:rPr>
        <w:t>三明文旅集团招聘岗位一览表</w:t>
      </w:r>
    </w:p>
    <w:p w14:paraId="5D866B59" w14:textId="77777777" w:rsidR="00081872" w:rsidRDefault="00081872" w:rsidP="00081872">
      <w:pPr>
        <w:spacing w:line="580" w:lineRule="exact"/>
        <w:rPr>
          <w:rStyle w:val="a8"/>
          <w:rFonts w:ascii="宋体" w:eastAsia="仿宋_GB2312" w:hAnsi="宋体" w:cs="楷体"/>
          <w:b w:val="0"/>
          <w:bCs/>
          <w:spacing w:val="15"/>
          <w:sz w:val="32"/>
          <w:szCs w:val="21"/>
        </w:rPr>
      </w:pPr>
    </w:p>
    <w:tbl>
      <w:tblPr>
        <w:tblStyle w:val="a7"/>
        <w:tblW w:w="4998" w:type="pct"/>
        <w:jc w:val="center"/>
        <w:tblLook w:val="04A0" w:firstRow="1" w:lastRow="0" w:firstColumn="1" w:lastColumn="0" w:noHBand="0" w:noVBand="1"/>
      </w:tblPr>
      <w:tblGrid>
        <w:gridCol w:w="476"/>
        <w:gridCol w:w="1303"/>
        <w:gridCol w:w="1195"/>
        <w:gridCol w:w="691"/>
        <w:gridCol w:w="1802"/>
        <w:gridCol w:w="2137"/>
        <w:gridCol w:w="689"/>
      </w:tblGrid>
      <w:tr w:rsidR="00081872" w14:paraId="192DB638" w14:textId="77777777" w:rsidTr="00152EBD">
        <w:trPr>
          <w:trHeight w:val="720"/>
          <w:jc w:val="center"/>
        </w:trPr>
        <w:tc>
          <w:tcPr>
            <w:tcW w:w="272" w:type="pct"/>
            <w:vAlign w:val="center"/>
          </w:tcPr>
          <w:p w14:paraId="08D11FCF" w14:textId="77777777" w:rsidR="00081872" w:rsidRDefault="00081872" w:rsidP="00152EB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pacing w:val="1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10"/>
                <w:sz w:val="24"/>
                <w:szCs w:val="24"/>
              </w:rPr>
              <w:t>序号</w:t>
            </w:r>
          </w:p>
        </w:tc>
        <w:tc>
          <w:tcPr>
            <w:tcW w:w="787" w:type="pct"/>
            <w:vAlign w:val="center"/>
          </w:tcPr>
          <w:p w14:paraId="59BDFFF2" w14:textId="77777777" w:rsidR="00081872" w:rsidRDefault="00081872" w:rsidP="00152EB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pacing w:val="1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10"/>
                <w:sz w:val="24"/>
                <w:szCs w:val="24"/>
              </w:rPr>
              <w:t>招聘单位/项目</w:t>
            </w:r>
          </w:p>
        </w:tc>
        <w:tc>
          <w:tcPr>
            <w:tcW w:w="722" w:type="pct"/>
            <w:vAlign w:val="center"/>
          </w:tcPr>
          <w:p w14:paraId="6910C625" w14:textId="77777777" w:rsidR="00081872" w:rsidRDefault="00081872" w:rsidP="00152EB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pacing w:val="1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10"/>
                <w:sz w:val="24"/>
                <w:szCs w:val="24"/>
              </w:rPr>
              <w:t>招聘</w:t>
            </w:r>
          </w:p>
          <w:p w14:paraId="438E7479" w14:textId="77777777" w:rsidR="00081872" w:rsidRDefault="00081872" w:rsidP="00152EB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pacing w:val="1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10"/>
                <w:sz w:val="24"/>
                <w:szCs w:val="24"/>
              </w:rPr>
              <w:t>岗位</w:t>
            </w:r>
          </w:p>
        </w:tc>
        <w:tc>
          <w:tcPr>
            <w:tcW w:w="419" w:type="pct"/>
            <w:vAlign w:val="center"/>
          </w:tcPr>
          <w:p w14:paraId="4B172989" w14:textId="77777777" w:rsidR="00081872" w:rsidRDefault="00081872" w:rsidP="00152EB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pacing w:val="1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10"/>
                <w:sz w:val="24"/>
                <w:szCs w:val="24"/>
              </w:rPr>
              <w:t>招聘人数</w:t>
            </w:r>
          </w:p>
        </w:tc>
        <w:tc>
          <w:tcPr>
            <w:tcW w:w="1088" w:type="pct"/>
            <w:vAlign w:val="center"/>
          </w:tcPr>
          <w:p w14:paraId="52A155F8" w14:textId="77777777" w:rsidR="00081872" w:rsidRDefault="00081872" w:rsidP="00152EB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pacing w:val="1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10"/>
                <w:sz w:val="24"/>
                <w:szCs w:val="24"/>
              </w:rPr>
              <w:t>岗位职责</w:t>
            </w:r>
          </w:p>
        </w:tc>
        <w:tc>
          <w:tcPr>
            <w:tcW w:w="1290" w:type="pct"/>
            <w:vAlign w:val="center"/>
          </w:tcPr>
          <w:p w14:paraId="126BE5D6" w14:textId="77777777" w:rsidR="00081872" w:rsidRDefault="00081872" w:rsidP="00152EB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pacing w:val="1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10"/>
                <w:sz w:val="24"/>
                <w:szCs w:val="24"/>
              </w:rPr>
              <w:t>岗位要求</w:t>
            </w:r>
          </w:p>
        </w:tc>
        <w:tc>
          <w:tcPr>
            <w:tcW w:w="418" w:type="pct"/>
            <w:vAlign w:val="center"/>
          </w:tcPr>
          <w:p w14:paraId="505CF4F2" w14:textId="77777777" w:rsidR="00081872" w:rsidRDefault="00081872" w:rsidP="00152EB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pacing w:val="1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10"/>
                <w:sz w:val="24"/>
                <w:szCs w:val="24"/>
              </w:rPr>
              <w:t>用工形式</w:t>
            </w:r>
          </w:p>
        </w:tc>
      </w:tr>
      <w:tr w:rsidR="00081872" w14:paraId="1B5B4620" w14:textId="77777777" w:rsidTr="00152EBD">
        <w:trPr>
          <w:trHeight w:val="3183"/>
          <w:jc w:val="center"/>
        </w:trPr>
        <w:tc>
          <w:tcPr>
            <w:tcW w:w="272" w:type="pct"/>
            <w:vAlign w:val="center"/>
          </w:tcPr>
          <w:p w14:paraId="09B42EB4" w14:textId="77777777" w:rsidR="00081872" w:rsidRDefault="00081872" w:rsidP="00152EBD">
            <w:pPr>
              <w:spacing w:line="340" w:lineRule="exact"/>
              <w:jc w:val="center"/>
              <w:rPr>
                <w:rFonts w:ascii="宋体" w:eastAsia="仿宋_GB2312" w:hAnsi="宋体" w:cs="仿宋_GB2312"/>
                <w:b/>
                <w:bCs/>
                <w:spacing w:val="11"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spacing w:val="11"/>
                <w:sz w:val="24"/>
                <w:szCs w:val="24"/>
              </w:rPr>
              <w:t>1</w:t>
            </w:r>
          </w:p>
        </w:tc>
        <w:tc>
          <w:tcPr>
            <w:tcW w:w="787" w:type="pct"/>
            <w:vAlign w:val="center"/>
          </w:tcPr>
          <w:p w14:paraId="6070773F" w14:textId="77777777" w:rsidR="00081872" w:rsidRDefault="00081872" w:rsidP="00152EBD">
            <w:pPr>
              <w:spacing w:line="340" w:lineRule="exact"/>
              <w:jc w:val="center"/>
              <w:rPr>
                <w:rFonts w:ascii="宋体" w:eastAsia="仿宋_GB2312" w:hAnsi="宋体" w:cs="仿宋_GB2312"/>
                <w:spacing w:val="11"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spacing w:val="11"/>
                <w:sz w:val="24"/>
                <w:szCs w:val="24"/>
              </w:rPr>
              <w:t>三明明城</w:t>
            </w:r>
          </w:p>
          <w:p w14:paraId="559B8D25" w14:textId="77777777" w:rsidR="00081872" w:rsidRDefault="00081872" w:rsidP="00152EBD">
            <w:pPr>
              <w:spacing w:line="340" w:lineRule="exact"/>
              <w:jc w:val="center"/>
              <w:rPr>
                <w:rFonts w:ascii="宋体" w:eastAsia="仿宋_GB2312" w:hAnsi="宋体" w:cs="仿宋_GB2312"/>
                <w:spacing w:val="11"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spacing w:val="11"/>
                <w:sz w:val="24"/>
                <w:szCs w:val="24"/>
              </w:rPr>
              <w:t>旅游有限</w:t>
            </w:r>
          </w:p>
          <w:p w14:paraId="4B829570" w14:textId="77777777" w:rsidR="00081872" w:rsidRDefault="00081872" w:rsidP="00152EBD">
            <w:pPr>
              <w:spacing w:line="340" w:lineRule="exact"/>
              <w:jc w:val="center"/>
              <w:rPr>
                <w:rFonts w:ascii="宋体" w:eastAsia="仿宋_GB2312" w:hAnsi="宋体" w:cs="仿宋_GB2312"/>
                <w:spacing w:val="11"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spacing w:val="11"/>
                <w:sz w:val="24"/>
                <w:szCs w:val="24"/>
              </w:rPr>
              <w:t>公司</w:t>
            </w:r>
          </w:p>
        </w:tc>
        <w:tc>
          <w:tcPr>
            <w:tcW w:w="722" w:type="pct"/>
            <w:vAlign w:val="center"/>
          </w:tcPr>
          <w:p w14:paraId="6BABD116" w14:textId="77777777" w:rsidR="00081872" w:rsidRDefault="00081872" w:rsidP="00152EBD">
            <w:pPr>
              <w:spacing w:line="340" w:lineRule="exact"/>
              <w:jc w:val="center"/>
              <w:rPr>
                <w:rFonts w:ascii="宋体" w:eastAsia="仿宋_GB2312" w:hAnsi="宋体" w:cs="仿宋_GB2312"/>
                <w:spacing w:val="11"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spacing w:val="11"/>
                <w:sz w:val="24"/>
                <w:szCs w:val="24"/>
              </w:rPr>
              <w:t>行政</w:t>
            </w:r>
          </w:p>
          <w:p w14:paraId="39812C4F" w14:textId="77777777" w:rsidR="00081872" w:rsidRDefault="00081872" w:rsidP="00152EBD">
            <w:pPr>
              <w:spacing w:line="340" w:lineRule="exact"/>
              <w:jc w:val="center"/>
              <w:rPr>
                <w:rFonts w:ascii="宋体" w:eastAsia="仿宋_GB2312" w:hAnsi="宋体" w:cs="仿宋_GB2312"/>
                <w:spacing w:val="11"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spacing w:val="11"/>
                <w:sz w:val="24"/>
                <w:szCs w:val="24"/>
              </w:rPr>
              <w:t>文员</w:t>
            </w:r>
          </w:p>
        </w:tc>
        <w:tc>
          <w:tcPr>
            <w:tcW w:w="419" w:type="pct"/>
            <w:vAlign w:val="center"/>
          </w:tcPr>
          <w:p w14:paraId="2B8D9B28" w14:textId="77777777" w:rsidR="00081872" w:rsidRDefault="00081872" w:rsidP="00152EBD">
            <w:pPr>
              <w:spacing w:line="340" w:lineRule="exact"/>
              <w:jc w:val="center"/>
              <w:rPr>
                <w:rFonts w:ascii="宋体" w:eastAsia="仿宋_GB2312" w:hAnsi="宋体" w:cs="仿宋_GB2312"/>
                <w:spacing w:val="11"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spacing w:val="11"/>
                <w:sz w:val="24"/>
                <w:szCs w:val="24"/>
              </w:rPr>
              <w:t>1</w:t>
            </w:r>
          </w:p>
        </w:tc>
        <w:tc>
          <w:tcPr>
            <w:tcW w:w="1088" w:type="pct"/>
            <w:vAlign w:val="center"/>
          </w:tcPr>
          <w:p w14:paraId="728619CE" w14:textId="77777777" w:rsidR="00081872" w:rsidRDefault="00081872" w:rsidP="00152EBD">
            <w:pPr>
              <w:widowControl/>
              <w:spacing w:line="340" w:lineRule="exact"/>
              <w:rPr>
                <w:rFonts w:ascii="宋体" w:eastAsia="仿宋_GB2312" w:hAnsi="宋体" w:cs="宋体"/>
                <w:sz w:val="24"/>
                <w:szCs w:val="24"/>
              </w:rPr>
            </w:pPr>
            <w:r>
              <w:rPr>
                <w:rFonts w:ascii="宋体" w:eastAsia="仿宋_GB2312" w:hAnsi="宋体" w:cs="宋体" w:hint="eastAsia"/>
                <w:sz w:val="24"/>
                <w:szCs w:val="24"/>
              </w:rPr>
              <w:t>1.</w:t>
            </w:r>
            <w:r>
              <w:rPr>
                <w:rFonts w:ascii="宋体" w:eastAsia="仿宋_GB2312" w:hAnsi="宋体" w:cs="宋体" w:hint="eastAsia"/>
                <w:sz w:val="24"/>
                <w:szCs w:val="24"/>
              </w:rPr>
              <w:t>负责做好日常行政工作；</w:t>
            </w:r>
          </w:p>
          <w:p w14:paraId="1D98F098" w14:textId="77777777" w:rsidR="00081872" w:rsidRDefault="00081872" w:rsidP="00152EBD">
            <w:pPr>
              <w:widowControl/>
              <w:spacing w:line="340" w:lineRule="exact"/>
              <w:rPr>
                <w:rFonts w:ascii="宋体" w:eastAsia="仿宋_GB2312" w:hAnsi="宋体" w:cs="宋体"/>
                <w:sz w:val="24"/>
                <w:szCs w:val="24"/>
              </w:rPr>
            </w:pPr>
            <w:r>
              <w:rPr>
                <w:rFonts w:ascii="宋体" w:eastAsia="仿宋_GB2312" w:hAnsi="宋体" w:cs="宋体" w:hint="eastAsia"/>
                <w:sz w:val="24"/>
                <w:szCs w:val="24"/>
              </w:rPr>
              <w:t>2.</w:t>
            </w:r>
            <w:r>
              <w:rPr>
                <w:rFonts w:ascii="宋体" w:eastAsia="仿宋_GB2312" w:hAnsi="宋体" w:cs="宋体"/>
                <w:sz w:val="24"/>
                <w:szCs w:val="24"/>
              </w:rPr>
              <w:t>负责</w:t>
            </w:r>
            <w:r>
              <w:rPr>
                <w:rFonts w:ascii="宋体" w:eastAsia="仿宋_GB2312" w:hAnsi="宋体" w:cs="宋体" w:hint="eastAsia"/>
                <w:sz w:val="24"/>
                <w:szCs w:val="24"/>
              </w:rPr>
              <w:t>“明城号”游船的</w:t>
            </w:r>
            <w:r>
              <w:rPr>
                <w:rFonts w:ascii="宋体" w:eastAsia="仿宋_GB2312" w:hAnsi="宋体" w:cs="宋体"/>
                <w:sz w:val="24"/>
                <w:szCs w:val="24"/>
              </w:rPr>
              <w:t>日常参观、引导、接待等讲解工作；</w:t>
            </w:r>
          </w:p>
          <w:p w14:paraId="0F52BB55" w14:textId="77777777" w:rsidR="00081872" w:rsidRDefault="00081872" w:rsidP="00152EBD">
            <w:pPr>
              <w:widowControl/>
              <w:spacing w:line="340" w:lineRule="exact"/>
              <w:rPr>
                <w:rFonts w:ascii="宋体" w:eastAsia="仿宋_GB2312" w:hAnsi="宋体" w:cs="仿宋_GB2312"/>
                <w:spacing w:val="11"/>
                <w:sz w:val="24"/>
                <w:szCs w:val="24"/>
              </w:rPr>
            </w:pPr>
            <w:r>
              <w:rPr>
                <w:rFonts w:ascii="宋体" w:eastAsia="仿宋_GB2312" w:hAnsi="宋体" w:cs="宋体" w:hint="eastAsia"/>
                <w:sz w:val="24"/>
                <w:szCs w:val="24"/>
              </w:rPr>
              <w:t>3.</w:t>
            </w:r>
            <w:r>
              <w:rPr>
                <w:rFonts w:ascii="宋体" w:eastAsia="仿宋_GB2312" w:hAnsi="宋体" w:cs="宋体" w:hint="eastAsia"/>
                <w:sz w:val="24"/>
                <w:szCs w:val="24"/>
              </w:rPr>
              <w:t>做好领导交办的其他事项。</w:t>
            </w:r>
          </w:p>
        </w:tc>
        <w:tc>
          <w:tcPr>
            <w:tcW w:w="1290" w:type="pct"/>
            <w:vAlign w:val="center"/>
          </w:tcPr>
          <w:p w14:paraId="73E9639F" w14:textId="77777777" w:rsidR="00081872" w:rsidRDefault="00081872" w:rsidP="00152EBD">
            <w:pPr>
              <w:spacing w:line="340" w:lineRule="exact"/>
              <w:rPr>
                <w:rFonts w:ascii="宋体" w:eastAsia="仿宋_GB2312" w:hAnsi="宋体" w:cs="仿宋_GB2312"/>
                <w:spacing w:val="10"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spacing w:val="10"/>
                <w:sz w:val="24"/>
                <w:szCs w:val="24"/>
              </w:rPr>
              <w:t>1.35</w:t>
            </w:r>
            <w:r>
              <w:rPr>
                <w:rFonts w:ascii="宋体" w:eastAsia="仿宋_GB2312" w:hAnsi="宋体" w:cs="仿宋_GB2312" w:hint="eastAsia"/>
                <w:spacing w:val="10"/>
                <w:sz w:val="24"/>
                <w:szCs w:val="24"/>
              </w:rPr>
              <w:t>周岁及以下，女性，身高</w:t>
            </w:r>
            <w:r>
              <w:rPr>
                <w:rFonts w:ascii="宋体" w:eastAsia="仿宋_GB2312" w:hAnsi="宋体" w:cs="仿宋_GB2312" w:hint="eastAsia"/>
                <w:spacing w:val="10"/>
                <w:sz w:val="24"/>
                <w:szCs w:val="24"/>
              </w:rPr>
              <w:t>1.6</w:t>
            </w:r>
            <w:r>
              <w:rPr>
                <w:rFonts w:ascii="宋体" w:eastAsia="仿宋_GB2312" w:hAnsi="宋体" w:cs="仿宋_GB2312" w:hint="eastAsia"/>
                <w:spacing w:val="10"/>
                <w:sz w:val="24"/>
                <w:szCs w:val="24"/>
              </w:rPr>
              <w:t>米以上；</w:t>
            </w:r>
          </w:p>
          <w:p w14:paraId="5B9FD05C" w14:textId="77777777" w:rsidR="00081872" w:rsidRDefault="00081872" w:rsidP="00152EBD">
            <w:pPr>
              <w:spacing w:line="340" w:lineRule="exact"/>
              <w:rPr>
                <w:rFonts w:ascii="宋体" w:eastAsia="仿宋_GB2312" w:hAnsi="宋体" w:cs="仿宋_GB2312"/>
                <w:spacing w:val="10"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spacing w:val="10"/>
                <w:sz w:val="24"/>
                <w:szCs w:val="24"/>
              </w:rPr>
              <w:t>2.</w:t>
            </w:r>
            <w:r>
              <w:rPr>
                <w:rFonts w:ascii="宋体" w:eastAsia="仿宋_GB2312" w:hAnsi="宋体" w:cs="仿宋_GB2312" w:hint="eastAsia"/>
                <w:spacing w:val="10"/>
                <w:sz w:val="24"/>
                <w:szCs w:val="24"/>
              </w:rPr>
              <w:t>本科及以上学历；</w:t>
            </w:r>
          </w:p>
          <w:p w14:paraId="1D092E2B" w14:textId="77777777" w:rsidR="00081872" w:rsidRDefault="00081872" w:rsidP="00152EBD">
            <w:pPr>
              <w:spacing w:line="340" w:lineRule="exact"/>
              <w:rPr>
                <w:rFonts w:ascii="宋体" w:eastAsia="仿宋_GB2312" w:hAnsi="宋体" w:cs="仿宋_GB2312"/>
                <w:spacing w:val="10"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spacing w:val="10"/>
                <w:sz w:val="24"/>
                <w:szCs w:val="24"/>
              </w:rPr>
              <w:t>3.</w:t>
            </w:r>
            <w:r>
              <w:rPr>
                <w:rFonts w:ascii="宋体" w:eastAsia="仿宋_GB2312" w:hAnsi="宋体" w:cs="仿宋_GB2312" w:hint="eastAsia"/>
                <w:spacing w:val="10"/>
                <w:sz w:val="24"/>
                <w:szCs w:val="24"/>
              </w:rPr>
              <w:t>形象好，气质佳，普通话标准；</w:t>
            </w:r>
          </w:p>
          <w:p w14:paraId="043CEBCF" w14:textId="77777777" w:rsidR="00081872" w:rsidRDefault="00081872" w:rsidP="00152EBD">
            <w:pPr>
              <w:spacing w:line="340" w:lineRule="exact"/>
              <w:rPr>
                <w:rFonts w:ascii="宋体" w:eastAsia="仿宋_GB2312" w:hAnsi="宋体" w:cs="仿宋_GB2312"/>
                <w:spacing w:val="11"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spacing w:val="10"/>
                <w:sz w:val="24"/>
                <w:szCs w:val="24"/>
              </w:rPr>
              <w:t>4.</w:t>
            </w:r>
            <w:r>
              <w:rPr>
                <w:rFonts w:ascii="宋体" w:eastAsia="仿宋_GB2312" w:hAnsi="宋体" w:cs="仿宋_GB2312" w:hint="eastAsia"/>
                <w:spacing w:val="10"/>
                <w:sz w:val="24"/>
                <w:szCs w:val="24"/>
              </w:rPr>
              <w:t>具有旅游、讲解相关专业工作经验者优先。</w:t>
            </w:r>
          </w:p>
        </w:tc>
        <w:tc>
          <w:tcPr>
            <w:tcW w:w="418" w:type="pct"/>
            <w:vAlign w:val="center"/>
          </w:tcPr>
          <w:p w14:paraId="302F22EA" w14:textId="77777777" w:rsidR="00081872" w:rsidRDefault="00081872" w:rsidP="00152EBD">
            <w:pPr>
              <w:spacing w:line="340" w:lineRule="exact"/>
              <w:jc w:val="center"/>
              <w:rPr>
                <w:rFonts w:ascii="宋体" w:eastAsia="仿宋_GB2312" w:hAnsi="宋体" w:cs="仿宋_GB2312"/>
                <w:spacing w:val="11"/>
                <w:sz w:val="24"/>
                <w:szCs w:val="24"/>
              </w:rPr>
            </w:pPr>
          </w:p>
        </w:tc>
      </w:tr>
      <w:tr w:rsidR="00081872" w14:paraId="4BF95C7B" w14:textId="77777777" w:rsidTr="00152EBD">
        <w:trPr>
          <w:trHeight w:val="3850"/>
          <w:jc w:val="center"/>
        </w:trPr>
        <w:tc>
          <w:tcPr>
            <w:tcW w:w="272" w:type="pct"/>
            <w:vAlign w:val="center"/>
          </w:tcPr>
          <w:p w14:paraId="179DE84F" w14:textId="77777777" w:rsidR="00081872" w:rsidRDefault="00081872" w:rsidP="00152EBD">
            <w:pPr>
              <w:spacing w:line="340" w:lineRule="exact"/>
              <w:jc w:val="center"/>
              <w:rPr>
                <w:rFonts w:ascii="宋体" w:eastAsia="仿宋_GB2312" w:hAnsi="宋体" w:cs="仿宋_GB2312"/>
                <w:spacing w:val="10"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spacing w:val="10"/>
                <w:sz w:val="24"/>
                <w:szCs w:val="24"/>
              </w:rPr>
              <w:t>2</w:t>
            </w:r>
          </w:p>
        </w:tc>
        <w:tc>
          <w:tcPr>
            <w:tcW w:w="787" w:type="pct"/>
            <w:vAlign w:val="center"/>
          </w:tcPr>
          <w:p w14:paraId="1FE5D865" w14:textId="77777777" w:rsidR="00081872" w:rsidRDefault="00081872" w:rsidP="00152EBD">
            <w:pPr>
              <w:spacing w:line="340" w:lineRule="exact"/>
              <w:jc w:val="center"/>
              <w:rPr>
                <w:rFonts w:ascii="宋体" w:eastAsia="仿宋_GB2312" w:hAnsi="宋体" w:cs="仿宋_GB2312"/>
                <w:spacing w:val="10"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spacing w:val="10"/>
                <w:sz w:val="24"/>
                <w:szCs w:val="24"/>
              </w:rPr>
              <w:t>明城旅游营销中心</w:t>
            </w:r>
          </w:p>
        </w:tc>
        <w:tc>
          <w:tcPr>
            <w:tcW w:w="722" w:type="pct"/>
            <w:vAlign w:val="center"/>
          </w:tcPr>
          <w:p w14:paraId="4FAB6F49" w14:textId="77777777" w:rsidR="00081872" w:rsidRDefault="00081872" w:rsidP="00152EBD">
            <w:pPr>
              <w:spacing w:line="340" w:lineRule="exact"/>
              <w:jc w:val="center"/>
              <w:rPr>
                <w:rFonts w:ascii="宋体" w:eastAsia="仿宋_GB2312" w:hAnsi="宋体" w:cs="仿宋_GB2312"/>
                <w:spacing w:val="10"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spacing w:val="10"/>
                <w:sz w:val="24"/>
                <w:szCs w:val="24"/>
              </w:rPr>
              <w:t>营销经理</w:t>
            </w:r>
          </w:p>
        </w:tc>
        <w:tc>
          <w:tcPr>
            <w:tcW w:w="419" w:type="pct"/>
            <w:vAlign w:val="center"/>
          </w:tcPr>
          <w:p w14:paraId="7ED92021" w14:textId="77777777" w:rsidR="00081872" w:rsidRDefault="00081872" w:rsidP="00152EBD">
            <w:pPr>
              <w:spacing w:line="340" w:lineRule="exact"/>
              <w:jc w:val="center"/>
              <w:rPr>
                <w:rFonts w:ascii="宋体" w:eastAsia="仿宋_GB2312" w:hAnsi="宋体" w:cs="仿宋_GB2312"/>
                <w:spacing w:val="10"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spacing w:val="10"/>
                <w:sz w:val="24"/>
                <w:szCs w:val="24"/>
              </w:rPr>
              <w:t>3</w:t>
            </w:r>
          </w:p>
        </w:tc>
        <w:tc>
          <w:tcPr>
            <w:tcW w:w="1088" w:type="pct"/>
            <w:vAlign w:val="center"/>
          </w:tcPr>
          <w:p w14:paraId="6AB27F4E" w14:textId="77777777" w:rsidR="00081872" w:rsidRDefault="00081872" w:rsidP="00152EBD">
            <w:pPr>
              <w:widowControl/>
              <w:spacing w:line="340" w:lineRule="exact"/>
              <w:rPr>
                <w:rFonts w:ascii="宋体" w:eastAsia="仿宋_GB2312" w:hAnsi="宋体" w:cs="宋体"/>
                <w:sz w:val="24"/>
                <w:szCs w:val="24"/>
              </w:rPr>
            </w:pPr>
            <w:r>
              <w:rPr>
                <w:rFonts w:ascii="宋体" w:eastAsia="仿宋_GB2312" w:hAnsi="宋体" w:cs="宋体" w:hint="eastAsia"/>
                <w:sz w:val="24"/>
                <w:szCs w:val="24"/>
              </w:rPr>
              <w:t>1.</w:t>
            </w:r>
            <w:proofErr w:type="gramStart"/>
            <w:r>
              <w:rPr>
                <w:rFonts w:ascii="宋体" w:eastAsia="仿宋_GB2312" w:hAnsi="宋体" w:cs="宋体" w:hint="eastAsia"/>
                <w:sz w:val="24"/>
                <w:szCs w:val="24"/>
              </w:rPr>
              <w:t>负责文旅集团</w:t>
            </w:r>
            <w:proofErr w:type="gramEnd"/>
            <w:r>
              <w:rPr>
                <w:rFonts w:ascii="宋体" w:eastAsia="仿宋_GB2312" w:hAnsi="宋体" w:cs="宋体" w:hint="eastAsia"/>
                <w:sz w:val="24"/>
                <w:szCs w:val="24"/>
              </w:rPr>
              <w:t>全产业链（酒店、影院、街区、游船、“智慧游三明”等）产品的对外营销；</w:t>
            </w:r>
          </w:p>
          <w:p w14:paraId="5CCAD423" w14:textId="77777777" w:rsidR="00081872" w:rsidRDefault="00081872" w:rsidP="00152EBD">
            <w:pPr>
              <w:spacing w:line="340" w:lineRule="exact"/>
              <w:rPr>
                <w:rFonts w:ascii="宋体" w:eastAsia="仿宋_GB2312" w:hAnsi="宋体" w:cs="宋体"/>
                <w:sz w:val="24"/>
                <w:szCs w:val="24"/>
              </w:rPr>
            </w:pPr>
            <w:r>
              <w:rPr>
                <w:rFonts w:ascii="宋体" w:eastAsia="仿宋_GB2312" w:hAnsi="宋体" w:cs="宋体" w:hint="eastAsia"/>
                <w:sz w:val="24"/>
                <w:szCs w:val="24"/>
              </w:rPr>
              <w:t>2.</w:t>
            </w:r>
            <w:r>
              <w:rPr>
                <w:rFonts w:ascii="宋体" w:eastAsia="仿宋_GB2312" w:hAnsi="宋体" w:cs="宋体" w:hint="eastAsia"/>
                <w:sz w:val="24"/>
                <w:szCs w:val="24"/>
              </w:rPr>
              <w:t>制定相应的营销方案、营销策略；</w:t>
            </w:r>
          </w:p>
          <w:p w14:paraId="6C3925C5" w14:textId="77777777" w:rsidR="00081872" w:rsidRDefault="00081872" w:rsidP="00152EBD">
            <w:pPr>
              <w:spacing w:line="340" w:lineRule="exact"/>
              <w:rPr>
                <w:rFonts w:ascii="宋体" w:eastAsia="仿宋_GB2312" w:hAnsi="宋体" w:cs="宋体"/>
                <w:sz w:val="24"/>
                <w:szCs w:val="24"/>
              </w:rPr>
            </w:pPr>
            <w:r>
              <w:rPr>
                <w:rFonts w:ascii="宋体" w:eastAsia="仿宋_GB2312" w:hAnsi="宋体" w:cs="宋体" w:hint="eastAsia"/>
                <w:sz w:val="24"/>
                <w:szCs w:val="24"/>
              </w:rPr>
              <w:t>3.</w:t>
            </w:r>
            <w:r>
              <w:rPr>
                <w:rFonts w:ascii="宋体" w:eastAsia="仿宋_GB2312" w:hAnsi="宋体" w:cs="宋体" w:hint="eastAsia"/>
                <w:sz w:val="24"/>
                <w:szCs w:val="24"/>
              </w:rPr>
              <w:t>做好领导交办的其他事项。</w:t>
            </w:r>
          </w:p>
        </w:tc>
        <w:tc>
          <w:tcPr>
            <w:tcW w:w="1290" w:type="pct"/>
            <w:vAlign w:val="center"/>
          </w:tcPr>
          <w:p w14:paraId="676AD559" w14:textId="77777777" w:rsidR="00081872" w:rsidRDefault="00081872" w:rsidP="00152EBD">
            <w:pPr>
              <w:spacing w:line="340" w:lineRule="exact"/>
              <w:rPr>
                <w:rFonts w:ascii="宋体" w:eastAsia="仿宋_GB2312" w:hAnsi="宋体" w:cs="仿宋_GB2312"/>
                <w:spacing w:val="10"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spacing w:val="10"/>
                <w:sz w:val="24"/>
                <w:szCs w:val="24"/>
              </w:rPr>
              <w:t>1.35</w:t>
            </w:r>
            <w:r>
              <w:rPr>
                <w:rFonts w:ascii="宋体" w:eastAsia="仿宋_GB2312" w:hAnsi="宋体" w:cs="仿宋_GB2312" w:hint="eastAsia"/>
                <w:spacing w:val="10"/>
                <w:sz w:val="24"/>
                <w:szCs w:val="24"/>
              </w:rPr>
              <w:t>周岁及以下，大专及以上学历，市场营销专业优先；</w:t>
            </w:r>
          </w:p>
          <w:p w14:paraId="0887AEFF" w14:textId="77777777" w:rsidR="00081872" w:rsidRDefault="00081872" w:rsidP="00152EBD">
            <w:pPr>
              <w:spacing w:line="340" w:lineRule="exact"/>
              <w:rPr>
                <w:rFonts w:ascii="宋体" w:eastAsia="仿宋_GB2312" w:hAnsi="宋体" w:cs="仿宋_GB2312"/>
                <w:spacing w:val="10"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spacing w:val="10"/>
                <w:sz w:val="24"/>
                <w:szCs w:val="24"/>
              </w:rPr>
              <w:t>2.</w:t>
            </w:r>
            <w:r>
              <w:rPr>
                <w:rFonts w:ascii="宋体" w:eastAsia="仿宋_GB2312" w:hAnsi="宋体" w:cs="仿宋_GB2312" w:hint="eastAsia"/>
                <w:spacing w:val="10"/>
                <w:sz w:val="24"/>
                <w:szCs w:val="24"/>
              </w:rPr>
              <w:t>具有旅行社从业经验优先；</w:t>
            </w:r>
          </w:p>
          <w:p w14:paraId="5851232F" w14:textId="77777777" w:rsidR="00081872" w:rsidRDefault="00081872" w:rsidP="00152EBD">
            <w:pPr>
              <w:spacing w:line="340" w:lineRule="exact"/>
              <w:rPr>
                <w:rFonts w:ascii="宋体" w:eastAsia="仿宋_GB2312" w:hAnsi="宋体" w:cs="仿宋_GB2312"/>
                <w:spacing w:val="10"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spacing w:val="10"/>
                <w:sz w:val="24"/>
                <w:szCs w:val="24"/>
              </w:rPr>
              <w:t>3.</w:t>
            </w:r>
            <w:r>
              <w:rPr>
                <w:rFonts w:ascii="宋体" w:eastAsia="仿宋_GB2312" w:hAnsi="宋体" w:cs="仿宋_GB2312" w:hint="eastAsia"/>
                <w:spacing w:val="10"/>
                <w:sz w:val="24"/>
                <w:szCs w:val="24"/>
              </w:rPr>
              <w:t>具有酒店营销经验者优先；</w:t>
            </w:r>
          </w:p>
          <w:p w14:paraId="3BBFA4E8" w14:textId="77777777" w:rsidR="00081872" w:rsidRDefault="00081872" w:rsidP="00152EBD">
            <w:pPr>
              <w:spacing w:line="340" w:lineRule="exact"/>
              <w:rPr>
                <w:rFonts w:ascii="宋体" w:eastAsia="仿宋_GB2312" w:hAnsi="宋体" w:cs="仿宋_GB2312"/>
                <w:spacing w:val="10"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spacing w:val="10"/>
                <w:sz w:val="24"/>
                <w:szCs w:val="24"/>
              </w:rPr>
              <w:t>4.</w:t>
            </w:r>
            <w:r>
              <w:rPr>
                <w:rFonts w:ascii="宋体" w:eastAsia="仿宋_GB2312" w:hAnsi="宋体" w:cs="仿宋_GB2312" w:hint="eastAsia"/>
                <w:spacing w:val="10"/>
                <w:sz w:val="24"/>
                <w:szCs w:val="24"/>
              </w:rPr>
              <w:t>持有国家导游资格证者优先。</w:t>
            </w:r>
          </w:p>
        </w:tc>
        <w:tc>
          <w:tcPr>
            <w:tcW w:w="418" w:type="pct"/>
            <w:vAlign w:val="center"/>
          </w:tcPr>
          <w:p w14:paraId="42262229" w14:textId="77777777" w:rsidR="00081872" w:rsidRDefault="00081872" w:rsidP="00152EBD">
            <w:pPr>
              <w:spacing w:line="340" w:lineRule="exact"/>
              <w:jc w:val="center"/>
              <w:rPr>
                <w:rFonts w:ascii="宋体" w:eastAsia="仿宋_GB2312" w:hAnsi="宋体" w:cs="仿宋_GB2312"/>
                <w:spacing w:val="10"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spacing w:val="10"/>
                <w:sz w:val="24"/>
                <w:szCs w:val="24"/>
              </w:rPr>
              <w:t>劳务派遣</w:t>
            </w:r>
          </w:p>
        </w:tc>
      </w:tr>
    </w:tbl>
    <w:p w14:paraId="3E99C457" w14:textId="728187EA" w:rsidR="005D6312" w:rsidRPr="00081872" w:rsidRDefault="005D6312" w:rsidP="00081872"/>
    <w:sectPr w:rsidR="005D6312" w:rsidRPr="00081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FD739" w14:textId="77777777" w:rsidR="00DC159A" w:rsidRDefault="00DC159A" w:rsidP="00081872">
      <w:r>
        <w:separator/>
      </w:r>
    </w:p>
  </w:endnote>
  <w:endnote w:type="continuationSeparator" w:id="0">
    <w:p w14:paraId="6D5FBFD3" w14:textId="77777777" w:rsidR="00DC159A" w:rsidRDefault="00DC159A" w:rsidP="00081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6E7D8" w14:textId="77777777" w:rsidR="00DC159A" w:rsidRDefault="00DC159A" w:rsidP="00081872">
      <w:r>
        <w:separator/>
      </w:r>
    </w:p>
  </w:footnote>
  <w:footnote w:type="continuationSeparator" w:id="0">
    <w:p w14:paraId="385DA900" w14:textId="77777777" w:rsidR="00DC159A" w:rsidRDefault="00DC159A" w:rsidP="000818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127"/>
    <w:rsid w:val="00081872"/>
    <w:rsid w:val="000D3127"/>
    <w:rsid w:val="005D6312"/>
    <w:rsid w:val="00DC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123BF4A-F95C-4286-AD45-B9746922E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87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8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18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18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1872"/>
    <w:rPr>
      <w:sz w:val="18"/>
      <w:szCs w:val="18"/>
    </w:rPr>
  </w:style>
  <w:style w:type="table" w:styleId="a7">
    <w:name w:val="Table Grid"/>
    <w:basedOn w:val="a1"/>
    <w:qFormat/>
    <w:rsid w:val="0008187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sid w:val="00081872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zhiwen</dc:creator>
  <cp:keywords/>
  <dc:description/>
  <cp:lastModifiedBy>liu zhiwen</cp:lastModifiedBy>
  <cp:revision>2</cp:revision>
  <dcterms:created xsi:type="dcterms:W3CDTF">2022-09-14T08:29:00Z</dcterms:created>
  <dcterms:modified xsi:type="dcterms:W3CDTF">2022-09-14T08:30:00Z</dcterms:modified>
</cp:coreProperties>
</file>